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52" w:rsidRPr="00791352" w:rsidRDefault="00791352" w:rsidP="0079135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13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Официальные сайты по вопросам ЕГЭ</w:t>
      </w:r>
    </w:p>
    <w:p w:rsidR="00791352" w:rsidRPr="00791352" w:rsidRDefault="00791352" w:rsidP="0079135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Министерство просвещения Российской Федерации </w:t>
      </w:r>
      <w:hyperlink r:id="rId4" w:tgtFrame="_blank" w:history="1">
        <w:r w:rsidRPr="00791352">
          <w:rPr>
            <w:rFonts w:ascii="Arial" w:eastAsia="Times New Roman" w:hAnsi="Arial" w:cs="Arial"/>
            <w:color w:val="306AFD"/>
            <w:sz w:val="27"/>
            <w:szCs w:val="27"/>
            <w:u w:val="single"/>
            <w:lang w:eastAsia="ru-RU"/>
          </w:rPr>
          <w:t>https://edu.gov.ru/</w:t>
        </w:r>
      </w:hyperlink>
    </w:p>
    <w:p w:rsidR="00791352" w:rsidRPr="00791352" w:rsidRDefault="00791352" w:rsidP="0079135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Федеральная служба по надзору в сфере образования и науки </w:t>
      </w:r>
      <w:hyperlink r:id="rId5" w:tgtFrame="_blank" w:history="1">
        <w:r w:rsidRPr="00791352">
          <w:rPr>
            <w:rFonts w:ascii="Arial" w:eastAsia="Times New Roman" w:hAnsi="Arial" w:cs="Arial"/>
            <w:color w:val="306AFD"/>
            <w:sz w:val="27"/>
            <w:szCs w:val="27"/>
            <w:u w:val="single"/>
            <w:lang w:eastAsia="ru-RU"/>
          </w:rPr>
          <w:t>www.obrnadzor.ru</w:t>
        </w:r>
      </w:hyperlink>
    </w:p>
    <w:p w:rsidR="00791352" w:rsidRPr="00791352" w:rsidRDefault="00791352" w:rsidP="0079135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Сайт </w:t>
      </w:r>
      <w:proofErr w:type="spellStart"/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Рособрназора</w:t>
      </w:r>
      <w:proofErr w:type="spellEnd"/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раздел "Навигатор ГИА": </w:t>
      </w:r>
      <w:hyperlink r:id="rId6" w:tgtFrame="_blank" w:history="1">
        <w:r w:rsidRPr="00791352">
          <w:rPr>
            <w:rFonts w:ascii="Arial" w:eastAsia="Times New Roman" w:hAnsi="Arial" w:cs="Arial"/>
            <w:color w:val="306AFD"/>
            <w:sz w:val="27"/>
            <w:szCs w:val="27"/>
            <w:u w:val="single"/>
            <w:lang w:eastAsia="ru-RU"/>
          </w:rPr>
          <w:t>http://obrnadzor.gov.ru/navigator-gia/</w:t>
        </w:r>
      </w:hyperlink>
    </w:p>
    <w:p w:rsidR="00791352" w:rsidRPr="00791352" w:rsidRDefault="00791352" w:rsidP="0079135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Министерство образования Саратовской области  </w:t>
      </w:r>
    </w:p>
    <w:p w:rsidR="00791352" w:rsidRPr="00791352" w:rsidRDefault="00791352" w:rsidP="0079135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</w:t>
      </w:r>
      <w:hyperlink r:id="rId7" w:tgtFrame="_blank" w:history="1">
        <w:r w:rsidRPr="0079135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http://minobr.saratov.gov.ru/activities/gia/</w:t>
        </w:r>
      </w:hyperlink>
    </w:p>
    <w:p w:rsidR="00791352" w:rsidRPr="00791352" w:rsidRDefault="00791352" w:rsidP="0079135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135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791352" w:rsidRPr="00791352" w:rsidRDefault="00791352" w:rsidP="0079135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 ФГБНУ «Федеральный институт педагогических измерений» (ФИПИ) </w:t>
      </w:r>
      <w:hyperlink r:id="rId8" w:tgtFrame="_blank" w:history="1">
        <w:r w:rsidRPr="00791352">
          <w:rPr>
            <w:rFonts w:ascii="Arial" w:eastAsia="Times New Roman" w:hAnsi="Arial" w:cs="Arial"/>
            <w:color w:val="306AFD"/>
            <w:sz w:val="27"/>
            <w:szCs w:val="27"/>
            <w:u w:val="single"/>
            <w:lang w:eastAsia="ru-RU"/>
          </w:rPr>
          <w:t>www.fipi.ru</w:t>
        </w:r>
      </w:hyperlink>
    </w:p>
    <w:p w:rsidR="00791352" w:rsidRPr="00791352" w:rsidRDefault="00791352" w:rsidP="00791352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Сайт </w:t>
      </w:r>
      <w:proofErr w:type="spellStart"/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Рособрнадзора</w:t>
      </w:r>
      <w:proofErr w:type="spellEnd"/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раздел «ГИА»: </w:t>
      </w:r>
      <w:hyperlink r:id="rId9" w:tgtFrame="_blank" w:history="1">
        <w:r w:rsidRPr="00791352">
          <w:rPr>
            <w:rFonts w:ascii="Arial" w:eastAsia="Times New Roman" w:hAnsi="Arial" w:cs="Arial"/>
            <w:color w:val="306AFD"/>
            <w:sz w:val="27"/>
            <w:szCs w:val="27"/>
            <w:u w:val="single"/>
            <w:lang w:eastAsia="ru-RU"/>
          </w:rPr>
          <w:t>https://obrnadzor.gov.ru/gia/</w:t>
        </w:r>
      </w:hyperlink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Сайт ФГБУ «Федеральный центр тестирования» (ФЦТ) </w:t>
      </w:r>
      <w:hyperlink r:id="rId10" w:tgtFrame="_blank" w:history="1">
        <w:r w:rsidRPr="00791352">
          <w:rPr>
            <w:rFonts w:ascii="Arial" w:eastAsia="Times New Roman" w:hAnsi="Arial" w:cs="Arial"/>
            <w:color w:val="306AFD"/>
            <w:sz w:val="27"/>
            <w:szCs w:val="27"/>
            <w:u w:val="single"/>
            <w:lang w:eastAsia="ru-RU"/>
          </w:rPr>
          <w:t>https://rustest.ru</w:t>
        </w:r>
      </w:hyperlink>
      <w:r w:rsidRPr="007913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</w:p>
    <w:p w:rsidR="009409B2" w:rsidRDefault="009409B2">
      <w:bookmarkStart w:id="0" w:name="_GoBack"/>
      <w:bookmarkEnd w:id="0"/>
    </w:p>
    <w:sectPr w:rsidR="0094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52"/>
    <w:rsid w:val="00791352"/>
    <w:rsid w:val="0094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5B096-3A51-4187-A78E-83C6E6A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352"/>
    <w:rPr>
      <w:b/>
      <w:bCs/>
    </w:rPr>
  </w:style>
  <w:style w:type="character" w:styleId="a4">
    <w:name w:val="Hyperlink"/>
    <w:basedOn w:val="a0"/>
    <w:uiPriority w:val="99"/>
    <w:semiHidden/>
    <w:unhideWhenUsed/>
    <w:rsid w:val="00791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1607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104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791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55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388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795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156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429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237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.saratov.gov.ru/activities/gi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navigator-gi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brnadzor.ru/" TargetMode="External"/><Relationship Id="rId10" Type="http://schemas.openxmlformats.org/officeDocument/2006/relationships/hyperlink" Target="file:///C:\Users\User\AppData\Local\Temp\Buhphone\1C-Connect.exe\Bin\agent-4\chat.html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file:///C:\Users\User\AppData\Local\Temp\Buhphone\1C-Connect.exe\Bin\agent-4\ch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2024-12-11T14:57:00Z</dcterms:created>
  <dcterms:modified xsi:type="dcterms:W3CDTF">2024-12-11T14:58:00Z</dcterms:modified>
</cp:coreProperties>
</file>